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07D" w:rsidRDefault="007D107D" w:rsidP="007D107D">
      <w:pPr>
        <w:framePr w:hSpace="180" w:wrap="around" w:vAnchor="text" w:hAnchor="margin" w:y="258"/>
        <w:autoSpaceDE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A2874">
        <w:rPr>
          <w:rFonts w:ascii="Times New Roman" w:eastAsia="Calibri" w:hAnsi="Times New Roman" w:cs="Times New Roman"/>
          <w:sz w:val="24"/>
          <w:szCs w:val="24"/>
        </w:rPr>
        <w:t xml:space="preserve">Приложение                                                                    </w:t>
      </w:r>
    </w:p>
    <w:p w:rsidR="007D107D" w:rsidRDefault="007D107D" w:rsidP="007D107D">
      <w:pPr>
        <w:framePr w:hSpace="180" w:wrap="around" w:vAnchor="text" w:hAnchor="margin" w:y="258"/>
        <w:autoSpaceDE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A2874">
        <w:rPr>
          <w:rFonts w:ascii="Times New Roman" w:eastAsia="Calibri" w:hAnsi="Times New Roman" w:cs="Times New Roman"/>
          <w:sz w:val="24"/>
          <w:szCs w:val="24"/>
        </w:rPr>
        <w:t xml:space="preserve">        к постановлению Администрации      </w:t>
      </w:r>
    </w:p>
    <w:p w:rsidR="007D107D" w:rsidRPr="00BE68B4" w:rsidRDefault="007D107D" w:rsidP="007D107D">
      <w:pPr>
        <w:framePr w:hSpace="180" w:wrap="around" w:vAnchor="text" w:hAnchor="margin" w:y="258"/>
        <w:autoSpaceDE w:val="0"/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 w:rsidRPr="003A2874">
        <w:rPr>
          <w:rFonts w:ascii="Times New Roman" w:eastAsia="Calibri" w:hAnsi="Times New Roman" w:cs="Times New Roman"/>
          <w:sz w:val="24"/>
          <w:szCs w:val="24"/>
        </w:rPr>
        <w:t xml:space="preserve">                          городского округа Похвистнево                                                                           </w:t>
      </w:r>
      <w:proofErr w:type="spellStart"/>
      <w:proofErr w:type="gramStart"/>
      <w:r w:rsidRPr="003A2874">
        <w:rPr>
          <w:rFonts w:ascii="Times New Roman" w:eastAsia="Calibri" w:hAnsi="Times New Roman" w:cs="Times New Roman"/>
          <w:sz w:val="24"/>
          <w:szCs w:val="24"/>
        </w:rPr>
        <w:t>от</w:t>
      </w:r>
      <w:proofErr w:type="gramEnd"/>
      <w:r w:rsidRPr="003A2874">
        <w:rPr>
          <w:rFonts w:ascii="Times New Roman" w:eastAsia="Calibri" w:hAnsi="Times New Roman" w:cs="Times New Roman"/>
          <w:sz w:val="24"/>
          <w:szCs w:val="24"/>
        </w:rPr>
        <w:t>____________№</w:t>
      </w:r>
      <w:proofErr w:type="spellEnd"/>
      <w:r w:rsidRPr="003A287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E68B4">
        <w:rPr>
          <w:rFonts w:ascii="Times New Roman" w:eastAsia="Calibri" w:hAnsi="Times New Roman" w:cs="Times New Roman"/>
          <w:sz w:val="28"/>
          <w:szCs w:val="28"/>
        </w:rPr>
        <w:t>____________</w:t>
      </w:r>
    </w:p>
    <w:p w:rsidR="007D107D" w:rsidRDefault="007D107D" w:rsidP="007D107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D107D" w:rsidRPr="003A3EA2" w:rsidRDefault="007D107D" w:rsidP="007D10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3EA2">
        <w:rPr>
          <w:rFonts w:ascii="Times New Roman" w:hAnsi="Times New Roman" w:cs="Times New Roman"/>
          <w:b/>
          <w:sz w:val="24"/>
          <w:szCs w:val="24"/>
        </w:rPr>
        <w:t>ОПОВЕЩЕНИЕ</w:t>
      </w:r>
    </w:p>
    <w:p w:rsidR="000B410D" w:rsidRDefault="007D107D" w:rsidP="007D107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107D">
        <w:rPr>
          <w:rFonts w:ascii="Times New Roman" w:hAnsi="Times New Roman" w:cs="Times New Roman"/>
          <w:sz w:val="28"/>
          <w:szCs w:val="28"/>
        </w:rPr>
        <w:t xml:space="preserve">о проведении </w:t>
      </w:r>
      <w:r w:rsidR="004B7718" w:rsidRPr="006E33C2">
        <w:rPr>
          <w:rFonts w:ascii="Times New Roman" w:hAnsi="Times New Roman" w:cs="Times New Roman"/>
          <w:sz w:val="28"/>
          <w:szCs w:val="28"/>
        </w:rPr>
        <w:t>общественны</w:t>
      </w:r>
      <w:r w:rsidR="004B7718">
        <w:rPr>
          <w:rFonts w:ascii="Times New Roman" w:hAnsi="Times New Roman" w:cs="Times New Roman"/>
          <w:sz w:val="28"/>
          <w:szCs w:val="28"/>
        </w:rPr>
        <w:t>х</w:t>
      </w:r>
      <w:r w:rsidR="004B7718" w:rsidRPr="006E33C2">
        <w:rPr>
          <w:rFonts w:ascii="Times New Roman" w:hAnsi="Times New Roman" w:cs="Times New Roman"/>
          <w:sz w:val="28"/>
          <w:szCs w:val="28"/>
        </w:rPr>
        <w:t xml:space="preserve"> обсуждени</w:t>
      </w:r>
      <w:r w:rsidR="004B7718">
        <w:rPr>
          <w:rFonts w:ascii="Times New Roman" w:hAnsi="Times New Roman" w:cs="Times New Roman"/>
          <w:sz w:val="28"/>
          <w:szCs w:val="28"/>
        </w:rPr>
        <w:t>й</w:t>
      </w:r>
    </w:p>
    <w:p w:rsidR="000B410D" w:rsidRPr="009F4E18" w:rsidRDefault="007D107D" w:rsidP="00D76A8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D107D">
        <w:rPr>
          <w:rFonts w:ascii="Times New Roman" w:hAnsi="Times New Roman" w:cs="Times New Roman"/>
          <w:sz w:val="28"/>
          <w:szCs w:val="28"/>
        </w:rPr>
        <w:t>Дата:</w:t>
      </w:r>
      <w:r w:rsidR="00960A61">
        <w:rPr>
          <w:rFonts w:ascii="Times New Roman" w:hAnsi="Times New Roman" w:cs="Times New Roman"/>
          <w:sz w:val="28"/>
          <w:szCs w:val="28"/>
        </w:rPr>
        <w:t xml:space="preserve"> </w:t>
      </w:r>
      <w:r w:rsidR="00F85DB5">
        <w:rPr>
          <w:rFonts w:ascii="Times New Roman" w:hAnsi="Times New Roman" w:cs="Times New Roman"/>
          <w:sz w:val="28"/>
          <w:szCs w:val="28"/>
        </w:rPr>
        <w:t>06.03</w:t>
      </w:r>
      <w:r w:rsidR="00AF066F">
        <w:rPr>
          <w:rFonts w:ascii="Times New Roman" w:hAnsi="Times New Roman" w:cs="Times New Roman"/>
          <w:sz w:val="28"/>
          <w:szCs w:val="28"/>
        </w:rPr>
        <w:t>.202</w:t>
      </w:r>
      <w:r w:rsidR="00034620">
        <w:rPr>
          <w:rFonts w:ascii="Times New Roman" w:hAnsi="Times New Roman" w:cs="Times New Roman"/>
          <w:sz w:val="28"/>
          <w:szCs w:val="28"/>
        </w:rPr>
        <w:t>6</w:t>
      </w:r>
    </w:p>
    <w:p w:rsidR="005D53B3" w:rsidRPr="005D53B3" w:rsidRDefault="00034620" w:rsidP="00034620">
      <w:pPr>
        <w:pStyle w:val="a6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Наименование проекта: </w:t>
      </w:r>
      <w:r w:rsidR="005D53B3">
        <w:rPr>
          <w:rFonts w:ascii="Times New Roman" w:hAnsi="Times New Roman" w:cs="Times New Roman"/>
          <w:sz w:val="28"/>
          <w:szCs w:val="28"/>
        </w:rPr>
        <w:t>предоставлени</w:t>
      </w:r>
      <w:r w:rsidR="00661F67">
        <w:rPr>
          <w:rFonts w:ascii="Times New Roman" w:hAnsi="Times New Roman" w:cs="Times New Roman"/>
          <w:sz w:val="28"/>
          <w:szCs w:val="28"/>
        </w:rPr>
        <w:t>е</w:t>
      </w:r>
      <w:r w:rsidR="005D53B3">
        <w:rPr>
          <w:rFonts w:ascii="Times New Roman" w:hAnsi="Times New Roman" w:cs="Times New Roman"/>
          <w:sz w:val="28"/>
          <w:szCs w:val="28"/>
        </w:rPr>
        <w:t xml:space="preserve"> разрешения на отклонение от предельных параметров разрешенного строительства, реконструкции объекта капитального строительства  в отношении земельного участка площадью 1400 кв.м., с кадастровым номером 63:07:0204004:1942, расположенного по адресу: Самарская обл., г.</w:t>
      </w:r>
      <w:r w:rsidR="0053231A">
        <w:rPr>
          <w:rFonts w:ascii="Times New Roman" w:hAnsi="Times New Roman" w:cs="Times New Roman"/>
          <w:sz w:val="28"/>
          <w:szCs w:val="28"/>
        </w:rPr>
        <w:t xml:space="preserve"> </w:t>
      </w:r>
      <w:r w:rsidR="005D53B3">
        <w:rPr>
          <w:rFonts w:ascii="Times New Roman" w:hAnsi="Times New Roman" w:cs="Times New Roman"/>
          <w:sz w:val="28"/>
          <w:szCs w:val="28"/>
        </w:rPr>
        <w:t>Похвистнево, ул. Вокзальная,11А/2</w:t>
      </w:r>
      <w:r w:rsidR="00981B9B">
        <w:rPr>
          <w:rFonts w:ascii="Times New Roman" w:hAnsi="Times New Roman" w:cs="Times New Roman"/>
          <w:sz w:val="28"/>
          <w:szCs w:val="28"/>
        </w:rPr>
        <w:t xml:space="preserve"> в части сокращения минимальных отступ</w:t>
      </w:r>
      <w:r w:rsidR="00661F67">
        <w:rPr>
          <w:rFonts w:ascii="Times New Roman" w:hAnsi="Times New Roman" w:cs="Times New Roman"/>
          <w:sz w:val="28"/>
          <w:szCs w:val="28"/>
        </w:rPr>
        <w:t>ов</w:t>
      </w:r>
      <w:r w:rsidR="00981B9B">
        <w:rPr>
          <w:rFonts w:ascii="Times New Roman" w:hAnsi="Times New Roman" w:cs="Times New Roman"/>
          <w:sz w:val="28"/>
          <w:szCs w:val="28"/>
        </w:rPr>
        <w:t xml:space="preserve">  от границ земельного участка  с 5 метров до 0,7 метров с северной стороны, до  0,58 метров с восточной стороны,  до 1,0 метра с южной стороны и до 2,0 метров с западной  стороны.</w:t>
      </w:r>
    </w:p>
    <w:p w:rsidR="005D53B3" w:rsidRPr="005D53B3" w:rsidRDefault="005D53B3" w:rsidP="00034620">
      <w:pPr>
        <w:pStyle w:val="a6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информационных материалов к проекту:</w:t>
      </w:r>
    </w:p>
    <w:p w:rsidR="005D53B3" w:rsidRDefault="005D53B3" w:rsidP="005D53B3">
      <w:pPr>
        <w:pStyle w:val="a6"/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проектное обоснование на отклонение от предельных   </w:t>
      </w:r>
      <w:r w:rsidR="007D107D" w:rsidRPr="000346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параметров разрешенного строительства объекта капитального строительства  в границах земельного участка по адресу: Самарская обл., г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охвистнево, </w:t>
      </w:r>
      <w:r w:rsidR="00CB716C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ул. </w:t>
      </w:r>
      <w:proofErr w:type="gramStart"/>
      <w:r>
        <w:rPr>
          <w:rFonts w:ascii="Times New Roman" w:hAnsi="Times New Roman" w:cs="Times New Roman"/>
          <w:sz w:val="28"/>
          <w:szCs w:val="28"/>
        </w:rPr>
        <w:t>Вокзальная</w:t>
      </w:r>
      <w:proofErr w:type="gramEnd"/>
      <w:r>
        <w:rPr>
          <w:rFonts w:ascii="Times New Roman" w:hAnsi="Times New Roman" w:cs="Times New Roman"/>
          <w:sz w:val="28"/>
          <w:szCs w:val="28"/>
        </w:rPr>
        <w:t>,11А/2, кадастровый номер 63:07:0204004:1942;</w:t>
      </w:r>
    </w:p>
    <w:p w:rsidR="005D53B3" w:rsidRDefault="005D53B3" w:rsidP="005D53B3">
      <w:pPr>
        <w:pStyle w:val="a6"/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-выписка из единого государственного реестра недвижимости об объекте недвижимости:</w:t>
      </w:r>
    </w:p>
    <w:p w:rsidR="00FE2B6B" w:rsidRDefault="005D53B3" w:rsidP="005D53B3">
      <w:pPr>
        <w:pStyle w:val="a6"/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-санитарно-эпидемиологическое </w:t>
      </w:r>
      <w:r w:rsidR="00FE2B6B">
        <w:rPr>
          <w:rFonts w:ascii="Times New Roman" w:hAnsi="Times New Roman" w:cs="Times New Roman"/>
          <w:sz w:val="28"/>
          <w:szCs w:val="28"/>
        </w:rPr>
        <w:t>заключение.</w:t>
      </w:r>
    </w:p>
    <w:p w:rsidR="00FE2B6B" w:rsidRDefault="00FE2B6B" w:rsidP="005D53B3">
      <w:pPr>
        <w:pStyle w:val="a6"/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FE2B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Общественные обсуждения </w:t>
      </w:r>
      <w:r w:rsidRPr="007D107D">
        <w:rPr>
          <w:rFonts w:ascii="Times New Roman" w:hAnsi="Times New Roman" w:cs="Times New Roman"/>
          <w:sz w:val="28"/>
          <w:szCs w:val="28"/>
        </w:rPr>
        <w:t>проводятся  в  соответствии с</w:t>
      </w:r>
      <w:r w:rsidR="00873221">
        <w:rPr>
          <w:rFonts w:ascii="Times New Roman" w:hAnsi="Times New Roman" w:cs="Times New Roman"/>
          <w:sz w:val="28"/>
          <w:szCs w:val="28"/>
        </w:rPr>
        <w:t xml:space="preserve"> Положением о</w:t>
      </w:r>
      <w:r w:rsidRPr="008971DE">
        <w:rPr>
          <w:rFonts w:ascii="Times New Roman" w:hAnsi="Times New Roman" w:cs="Times New Roman"/>
          <w:kern w:val="1"/>
          <w:sz w:val="28"/>
          <w:szCs w:val="28"/>
        </w:rPr>
        <w:t xml:space="preserve"> </w:t>
      </w:r>
      <w:r w:rsidR="00873221">
        <w:rPr>
          <w:rFonts w:ascii="Times New Roman" w:hAnsi="Times New Roman" w:cs="Times New Roman"/>
          <w:kern w:val="1"/>
          <w:sz w:val="28"/>
          <w:szCs w:val="28"/>
        </w:rPr>
        <w:t>п</w:t>
      </w:r>
      <w:r w:rsidRPr="007D107D">
        <w:rPr>
          <w:rFonts w:ascii="Times New Roman" w:hAnsi="Times New Roman" w:cs="Times New Roman"/>
          <w:kern w:val="1"/>
          <w:sz w:val="28"/>
          <w:szCs w:val="28"/>
        </w:rPr>
        <w:t>орядк</w:t>
      </w:r>
      <w:r w:rsidR="00873221">
        <w:rPr>
          <w:rFonts w:ascii="Times New Roman" w:hAnsi="Times New Roman" w:cs="Times New Roman"/>
          <w:kern w:val="1"/>
          <w:sz w:val="28"/>
          <w:szCs w:val="28"/>
        </w:rPr>
        <w:t>е</w:t>
      </w:r>
      <w:r w:rsidRPr="007D107D">
        <w:rPr>
          <w:rFonts w:ascii="Times New Roman" w:hAnsi="Times New Roman" w:cs="Times New Roman"/>
          <w:kern w:val="1"/>
          <w:sz w:val="28"/>
          <w:szCs w:val="28"/>
        </w:rPr>
        <w:t xml:space="preserve"> организации и проведения общественных обсуждений или публичных слушаний по вопросам градостроительной деятельности  на территории городского округа Похвистнево Самарской области, утвержденном </w:t>
      </w:r>
      <w:r w:rsidRPr="007D10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решением Думы городского округа Похвистнево от 1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5.11.2023</w:t>
      </w:r>
      <w:r w:rsidRPr="007D10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№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45-225 (далее По</w:t>
      </w:r>
      <w:r w:rsidR="0087322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ложение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1132A8" w:rsidRDefault="00FE2B6B" w:rsidP="005D53B3">
      <w:pPr>
        <w:pStyle w:val="a6"/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4.Срок проведения общественных обсуждений в соответствии с Главой 7  </w:t>
      </w:r>
      <w:r>
        <w:rPr>
          <w:rFonts w:ascii="Times New Roman" w:hAnsi="Times New Roman" w:cs="Times New Roman"/>
          <w:sz w:val="28"/>
          <w:szCs w:val="28"/>
        </w:rPr>
        <w:t>По</w:t>
      </w:r>
      <w:r w:rsidR="00873221">
        <w:rPr>
          <w:rFonts w:ascii="Times New Roman" w:hAnsi="Times New Roman" w:cs="Times New Roman"/>
          <w:sz w:val="28"/>
          <w:szCs w:val="28"/>
        </w:rPr>
        <w:t>ложени</w:t>
      </w:r>
      <w:r w:rsidR="00CE78EB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1132A8">
        <w:rPr>
          <w:rFonts w:ascii="Times New Roman" w:hAnsi="Times New Roman" w:cs="Times New Roman"/>
          <w:sz w:val="28"/>
          <w:szCs w:val="28"/>
        </w:rPr>
        <w:t xml:space="preserve">22  календарных дня, с </w:t>
      </w:r>
      <w:r w:rsidR="00874DDC">
        <w:rPr>
          <w:rFonts w:ascii="Times New Roman" w:hAnsi="Times New Roman" w:cs="Times New Roman"/>
          <w:sz w:val="28"/>
          <w:szCs w:val="28"/>
        </w:rPr>
        <w:t>06.03.</w:t>
      </w:r>
      <w:r w:rsidR="001132A8">
        <w:rPr>
          <w:rFonts w:ascii="Times New Roman" w:hAnsi="Times New Roman" w:cs="Times New Roman"/>
          <w:sz w:val="28"/>
          <w:szCs w:val="28"/>
        </w:rPr>
        <w:t xml:space="preserve">2026 по </w:t>
      </w:r>
      <w:r w:rsidR="00874DDC">
        <w:rPr>
          <w:rFonts w:ascii="Times New Roman" w:hAnsi="Times New Roman" w:cs="Times New Roman"/>
          <w:sz w:val="28"/>
          <w:szCs w:val="28"/>
        </w:rPr>
        <w:t>27.</w:t>
      </w:r>
      <w:r w:rsidR="001132A8">
        <w:rPr>
          <w:rFonts w:ascii="Times New Roman" w:hAnsi="Times New Roman" w:cs="Times New Roman"/>
          <w:sz w:val="28"/>
          <w:szCs w:val="28"/>
        </w:rPr>
        <w:t>03.2026.</w:t>
      </w:r>
    </w:p>
    <w:p w:rsidR="00BE662F" w:rsidRDefault="00BE662F" w:rsidP="00BE66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5.Дата, место открытия экспозиции или экспозиций проекта: экспозиция открыта с 27.02.2026 по адресу: Самарская область, ул. Куйбышева, 11А, кабинет № 10.</w:t>
      </w:r>
    </w:p>
    <w:p w:rsidR="00484DEB" w:rsidRDefault="00BE662F" w:rsidP="005D53B3">
      <w:pPr>
        <w:pStyle w:val="a6"/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6.Срок </w:t>
      </w:r>
      <w:r w:rsidR="00F0175B">
        <w:rPr>
          <w:rFonts w:ascii="Times New Roman" w:hAnsi="Times New Roman" w:cs="Times New Roman"/>
          <w:sz w:val="28"/>
          <w:szCs w:val="28"/>
        </w:rPr>
        <w:t xml:space="preserve"> проведения экспозиции или экспозиций проекта: с </w:t>
      </w:r>
      <w:r w:rsidR="00F85DB5">
        <w:rPr>
          <w:rFonts w:ascii="Times New Roman" w:hAnsi="Times New Roman" w:cs="Times New Roman"/>
          <w:sz w:val="28"/>
          <w:szCs w:val="28"/>
        </w:rPr>
        <w:t>06.03</w:t>
      </w:r>
      <w:r w:rsidR="00F0175B">
        <w:rPr>
          <w:rFonts w:ascii="Times New Roman" w:hAnsi="Times New Roman" w:cs="Times New Roman"/>
          <w:sz w:val="28"/>
          <w:szCs w:val="28"/>
        </w:rPr>
        <w:t xml:space="preserve">.2026 по </w:t>
      </w:r>
      <w:r w:rsidR="00874DDC">
        <w:rPr>
          <w:rFonts w:ascii="Times New Roman" w:hAnsi="Times New Roman" w:cs="Times New Roman"/>
          <w:sz w:val="28"/>
          <w:szCs w:val="28"/>
        </w:rPr>
        <w:t>24</w:t>
      </w:r>
      <w:r w:rsidR="00484DEB">
        <w:rPr>
          <w:rFonts w:ascii="Times New Roman" w:hAnsi="Times New Roman" w:cs="Times New Roman"/>
          <w:sz w:val="28"/>
          <w:szCs w:val="28"/>
        </w:rPr>
        <w:t>.03.2026 (кроме субботы, воскресенья, праздничных дней) Часы работы экспозиции: понедельник-пятница с 8ч. 00мин. до 12ч.00мин. и с 13 ч.00мин, до 17 ч. 00мин.</w:t>
      </w:r>
    </w:p>
    <w:p w:rsidR="00484DEB" w:rsidRDefault="00484DEB" w:rsidP="005D53B3">
      <w:pPr>
        <w:pStyle w:val="a6"/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7.Форма и порядок внесения участниками общественных обсуждений  предложений и замечаний,  касающихся проекта:</w:t>
      </w:r>
    </w:p>
    <w:p w:rsidR="00484DEB" w:rsidRDefault="00484DEB" w:rsidP="00484D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-посредством официального сайта</w:t>
      </w:r>
      <w:r w:rsidRPr="00484DEB">
        <w:rPr>
          <w:rFonts w:ascii="Times New Roman" w:hAnsi="Times New Roman" w:cs="Times New Roman"/>
          <w:sz w:val="28"/>
          <w:szCs w:val="28"/>
        </w:rPr>
        <w:t xml:space="preserve"> </w:t>
      </w:r>
      <w:r w:rsidRPr="007D107D"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 Похвистнево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0B410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1D0A09">
        <w:rPr>
          <w:rFonts w:ascii="Times New Roman" w:hAnsi="Times New Roman" w:cs="Times New Roman"/>
          <w:sz w:val="28"/>
          <w:szCs w:val="28"/>
        </w:rPr>
        <w:t>.</w:t>
      </w:r>
      <w:r w:rsidR="00AD1BCB" w:rsidRPr="007D107D">
        <w:rPr>
          <w:rFonts w:ascii="Times New Roman" w:hAnsi="Times New Roman" w:cs="Times New Roman"/>
          <w:sz w:val="28"/>
          <w:szCs w:val="28"/>
          <w:lang w:val="en-US"/>
        </w:rPr>
        <w:fldChar w:fldCharType="begin"/>
      </w:r>
      <w:r w:rsidRPr="007D107D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7D107D">
        <w:rPr>
          <w:rFonts w:ascii="Times New Roman" w:hAnsi="Times New Roman" w:cs="Times New Roman"/>
          <w:sz w:val="28"/>
          <w:szCs w:val="28"/>
          <w:lang w:val="en-US"/>
        </w:rPr>
        <w:instrText>MERGEFIELD</w:instrText>
      </w:r>
      <w:r w:rsidRPr="007D107D">
        <w:rPr>
          <w:rFonts w:ascii="Times New Roman" w:hAnsi="Times New Roman" w:cs="Times New Roman"/>
          <w:sz w:val="28"/>
          <w:szCs w:val="28"/>
        </w:rPr>
        <w:instrText xml:space="preserve"> Адрес_официального_сайта </w:instrText>
      </w:r>
      <w:r w:rsidR="00AD1BCB" w:rsidRPr="007D107D">
        <w:rPr>
          <w:rFonts w:ascii="Times New Roman" w:hAnsi="Times New Roman" w:cs="Times New Roman"/>
          <w:sz w:val="28"/>
          <w:szCs w:val="28"/>
          <w:lang w:val="en-US"/>
        </w:rPr>
        <w:fldChar w:fldCharType="separate"/>
      </w:r>
      <w:r w:rsidRPr="007D107D">
        <w:rPr>
          <w:rFonts w:ascii="Times New Roman" w:hAnsi="Times New Roman" w:cs="Times New Roman"/>
          <w:sz w:val="28"/>
          <w:szCs w:val="28"/>
          <w:lang w:val="en-US"/>
        </w:rPr>
        <w:t>pohgor</w:t>
      </w:r>
      <w:r w:rsidRPr="007D107D">
        <w:rPr>
          <w:rFonts w:ascii="Times New Roman" w:hAnsi="Times New Roman" w:cs="Times New Roman"/>
          <w:sz w:val="28"/>
          <w:szCs w:val="28"/>
        </w:rPr>
        <w:t>.</w:t>
      </w:r>
      <w:r w:rsidRPr="007D107D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AD1BCB" w:rsidRPr="007D107D">
        <w:rPr>
          <w:rFonts w:ascii="Times New Roman" w:hAnsi="Times New Roman" w:cs="Times New Roman"/>
          <w:sz w:val="28"/>
          <w:szCs w:val="28"/>
          <w:lang w:val="en-US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84DEB" w:rsidRDefault="00484DEB" w:rsidP="00484D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-посредством платформы обратной связи (</w:t>
      </w:r>
      <w:proofErr w:type="gramStart"/>
      <w:r>
        <w:rPr>
          <w:rFonts w:ascii="Times New Roman" w:hAnsi="Times New Roman" w:cs="Times New Roman"/>
          <w:sz w:val="28"/>
          <w:szCs w:val="28"/>
        </w:rPr>
        <w:t>ПОС</w:t>
      </w:r>
      <w:proofErr w:type="gramEnd"/>
      <w:r>
        <w:rPr>
          <w:rFonts w:ascii="Times New Roman" w:hAnsi="Times New Roman" w:cs="Times New Roman"/>
          <w:sz w:val="28"/>
          <w:szCs w:val="28"/>
        </w:rPr>
        <w:t>) ФГИС «Единый портал государственных и муниципальных услуг (функций)»;</w:t>
      </w:r>
    </w:p>
    <w:p w:rsidR="00484DEB" w:rsidRDefault="00484DEB" w:rsidP="00484D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-в письменной или устной форме в </w:t>
      </w:r>
      <w:r w:rsidR="00873221">
        <w:rPr>
          <w:rFonts w:ascii="Times New Roman" w:hAnsi="Times New Roman" w:cs="Times New Roman"/>
          <w:sz w:val="28"/>
          <w:szCs w:val="28"/>
        </w:rPr>
        <w:t xml:space="preserve">адрес организатора  </w:t>
      </w:r>
      <w:r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="00873221">
        <w:rPr>
          <w:rFonts w:ascii="Times New Roman" w:hAnsi="Times New Roman" w:cs="Times New Roman"/>
          <w:sz w:val="28"/>
          <w:szCs w:val="28"/>
        </w:rPr>
        <w:t>;</w:t>
      </w:r>
    </w:p>
    <w:p w:rsidR="00873221" w:rsidRDefault="00873221" w:rsidP="00484D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-посредством записи в книге (журнале) посетителей экспозиции проекта, подлежащего к рассмотрению  на общественных обсуждениях.</w:t>
      </w:r>
    </w:p>
    <w:p w:rsidR="00995E49" w:rsidRDefault="00873221" w:rsidP="00484D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Участниками общественных обсуждений по проекту решения о предоставлении разрешения на отклонение от предельных параметров  разрешенного строительства, реконструкции объекта капитального строительства являются граждане,</w:t>
      </w:r>
      <w:r w:rsidR="00995E49">
        <w:rPr>
          <w:rFonts w:ascii="Times New Roman" w:hAnsi="Times New Roman" w:cs="Times New Roman"/>
          <w:sz w:val="28"/>
          <w:szCs w:val="28"/>
        </w:rPr>
        <w:t xml:space="preserve"> являющиеся правообладателями земельных участков и (или) объектов капитального строительства расположенных в границах территории, в отношении которой подготовлен проект.</w:t>
      </w:r>
    </w:p>
    <w:p w:rsidR="00995E49" w:rsidRDefault="00995E49" w:rsidP="00484D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Срок внесения участниками общественных обсуждений предложений и замечаний, касающихся проекта </w:t>
      </w:r>
      <w:r w:rsidR="00874DDC">
        <w:rPr>
          <w:rFonts w:ascii="Times New Roman" w:hAnsi="Times New Roman" w:cs="Times New Roman"/>
          <w:sz w:val="28"/>
          <w:szCs w:val="28"/>
        </w:rPr>
        <w:t>24</w:t>
      </w:r>
      <w:r>
        <w:rPr>
          <w:rFonts w:ascii="Times New Roman" w:hAnsi="Times New Roman" w:cs="Times New Roman"/>
          <w:sz w:val="28"/>
          <w:szCs w:val="28"/>
        </w:rPr>
        <w:t>.03.2026.</w:t>
      </w:r>
    </w:p>
    <w:p w:rsidR="00995E49" w:rsidRPr="0053231A" w:rsidRDefault="0053231A" w:rsidP="00484D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Официальный сайт, на котором будут размещены проект, подлежащий рассмотрению на общественных обсуждениях и информационные материалы к нему:</w:t>
      </w:r>
      <w:r w:rsidRPr="005323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1D0A09">
        <w:rPr>
          <w:rFonts w:ascii="Times New Roman" w:hAnsi="Times New Roman" w:cs="Times New Roman"/>
          <w:sz w:val="28"/>
          <w:szCs w:val="28"/>
        </w:rPr>
        <w:t>.</w:t>
      </w:r>
      <w:r w:rsidR="00AD1BCB" w:rsidRPr="007D107D">
        <w:rPr>
          <w:rFonts w:ascii="Times New Roman" w:hAnsi="Times New Roman" w:cs="Times New Roman"/>
          <w:sz w:val="28"/>
          <w:szCs w:val="28"/>
          <w:lang w:val="en-US"/>
        </w:rPr>
        <w:fldChar w:fldCharType="begin"/>
      </w:r>
      <w:r w:rsidRPr="007D107D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7D107D">
        <w:rPr>
          <w:rFonts w:ascii="Times New Roman" w:hAnsi="Times New Roman" w:cs="Times New Roman"/>
          <w:sz w:val="28"/>
          <w:szCs w:val="28"/>
          <w:lang w:val="en-US"/>
        </w:rPr>
        <w:instrText>MERGEFIELD</w:instrText>
      </w:r>
      <w:r w:rsidRPr="007D107D">
        <w:rPr>
          <w:rFonts w:ascii="Times New Roman" w:hAnsi="Times New Roman" w:cs="Times New Roman"/>
          <w:sz w:val="28"/>
          <w:szCs w:val="28"/>
        </w:rPr>
        <w:instrText xml:space="preserve"> Адрес_официального_сайта </w:instrText>
      </w:r>
      <w:r w:rsidR="00AD1BCB" w:rsidRPr="007D107D">
        <w:rPr>
          <w:rFonts w:ascii="Times New Roman" w:hAnsi="Times New Roman" w:cs="Times New Roman"/>
          <w:sz w:val="28"/>
          <w:szCs w:val="28"/>
          <w:lang w:val="en-US"/>
        </w:rPr>
        <w:fldChar w:fldCharType="separate"/>
      </w:r>
      <w:r w:rsidRPr="007D107D">
        <w:rPr>
          <w:rFonts w:ascii="Times New Roman" w:hAnsi="Times New Roman" w:cs="Times New Roman"/>
          <w:sz w:val="28"/>
          <w:szCs w:val="28"/>
          <w:lang w:val="en-US"/>
        </w:rPr>
        <w:t>pohgor</w:t>
      </w:r>
      <w:r w:rsidRPr="007D107D">
        <w:rPr>
          <w:rFonts w:ascii="Times New Roman" w:hAnsi="Times New Roman" w:cs="Times New Roman"/>
          <w:sz w:val="28"/>
          <w:szCs w:val="28"/>
        </w:rPr>
        <w:t>.</w:t>
      </w:r>
      <w:r w:rsidRPr="007D107D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AD1BCB" w:rsidRPr="007D107D">
        <w:rPr>
          <w:rFonts w:ascii="Times New Roman" w:hAnsi="Times New Roman" w:cs="Times New Roman"/>
          <w:sz w:val="28"/>
          <w:szCs w:val="28"/>
          <w:lang w:val="en-US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>, в разделе «Градостроительство» в подразделе   «Общественные обсуждения/ Публичные слушания».</w:t>
      </w:r>
    </w:p>
    <w:p w:rsidR="0053231A" w:rsidRDefault="0053231A" w:rsidP="00D70D9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3231A" w:rsidRDefault="0053231A" w:rsidP="00D70D9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70D91" w:rsidRPr="00D70D91" w:rsidRDefault="00D70D91" w:rsidP="00D70D9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70D91">
        <w:rPr>
          <w:rFonts w:ascii="Times New Roman" w:hAnsi="Times New Roman" w:cs="Times New Roman"/>
          <w:b/>
          <w:sz w:val="28"/>
          <w:szCs w:val="28"/>
        </w:rPr>
        <w:t xml:space="preserve">Начальник отдела архитектуры и </w:t>
      </w:r>
    </w:p>
    <w:p w:rsidR="002F12D2" w:rsidRPr="00D70D91" w:rsidRDefault="00D70D91" w:rsidP="00D70D9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70D91">
        <w:rPr>
          <w:rFonts w:ascii="Times New Roman" w:hAnsi="Times New Roman" w:cs="Times New Roman"/>
          <w:b/>
          <w:sz w:val="28"/>
          <w:szCs w:val="28"/>
        </w:rPr>
        <w:t xml:space="preserve">градостроительства МКУ «УГЖКХ»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70D91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7D0158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D70D91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FB1E3E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="008971DE">
        <w:rPr>
          <w:rFonts w:ascii="Times New Roman" w:hAnsi="Times New Roman" w:cs="Times New Roman"/>
          <w:b/>
          <w:sz w:val="28"/>
          <w:szCs w:val="28"/>
        </w:rPr>
        <w:t>С.Ю. Глебова</w:t>
      </w:r>
    </w:p>
    <w:sectPr w:rsidR="002F12D2" w:rsidRPr="00D70D91" w:rsidSect="008732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8E3A88"/>
    <w:multiLevelType w:val="hybridMultilevel"/>
    <w:tmpl w:val="B3E4D104"/>
    <w:lvl w:ilvl="0" w:tplc="C5A2799C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D107D"/>
    <w:rsid w:val="00003B48"/>
    <w:rsid w:val="00034620"/>
    <w:rsid w:val="000374AF"/>
    <w:rsid w:val="000407F3"/>
    <w:rsid w:val="00086A08"/>
    <w:rsid w:val="000B410D"/>
    <w:rsid w:val="000C36D6"/>
    <w:rsid w:val="001132A8"/>
    <w:rsid w:val="00114EAB"/>
    <w:rsid w:val="00116E7F"/>
    <w:rsid w:val="00117CF7"/>
    <w:rsid w:val="00180192"/>
    <w:rsid w:val="001848E1"/>
    <w:rsid w:val="001B0262"/>
    <w:rsid w:val="001B300E"/>
    <w:rsid w:val="001D24DA"/>
    <w:rsid w:val="00256775"/>
    <w:rsid w:val="00266072"/>
    <w:rsid w:val="00267179"/>
    <w:rsid w:val="00273A6F"/>
    <w:rsid w:val="00275EE0"/>
    <w:rsid w:val="002D3729"/>
    <w:rsid w:val="002F12D2"/>
    <w:rsid w:val="003164F5"/>
    <w:rsid w:val="0032020D"/>
    <w:rsid w:val="003507E8"/>
    <w:rsid w:val="00360308"/>
    <w:rsid w:val="00387632"/>
    <w:rsid w:val="003A7B51"/>
    <w:rsid w:val="003B1D9C"/>
    <w:rsid w:val="003B77F2"/>
    <w:rsid w:val="003E521A"/>
    <w:rsid w:val="00401CF3"/>
    <w:rsid w:val="00484DEB"/>
    <w:rsid w:val="004A2F93"/>
    <w:rsid w:val="004A7B47"/>
    <w:rsid w:val="004B7718"/>
    <w:rsid w:val="004D4B76"/>
    <w:rsid w:val="005075E1"/>
    <w:rsid w:val="0053231A"/>
    <w:rsid w:val="00555DEE"/>
    <w:rsid w:val="00565E59"/>
    <w:rsid w:val="005B1EDA"/>
    <w:rsid w:val="005B584E"/>
    <w:rsid w:val="005D53B3"/>
    <w:rsid w:val="005D5952"/>
    <w:rsid w:val="006227D9"/>
    <w:rsid w:val="00624C49"/>
    <w:rsid w:val="0064601D"/>
    <w:rsid w:val="00660F51"/>
    <w:rsid w:val="00661F67"/>
    <w:rsid w:val="00683E76"/>
    <w:rsid w:val="00686BDE"/>
    <w:rsid w:val="0069663B"/>
    <w:rsid w:val="0070593D"/>
    <w:rsid w:val="0071602A"/>
    <w:rsid w:val="00737E4D"/>
    <w:rsid w:val="00756459"/>
    <w:rsid w:val="007605D6"/>
    <w:rsid w:val="007B0DC4"/>
    <w:rsid w:val="007C4CC2"/>
    <w:rsid w:val="007D0158"/>
    <w:rsid w:val="007D107D"/>
    <w:rsid w:val="007F5D27"/>
    <w:rsid w:val="00855282"/>
    <w:rsid w:val="00857917"/>
    <w:rsid w:val="00873221"/>
    <w:rsid w:val="00874DDC"/>
    <w:rsid w:val="00885961"/>
    <w:rsid w:val="008971DE"/>
    <w:rsid w:val="008A1A76"/>
    <w:rsid w:val="008F1836"/>
    <w:rsid w:val="00960A61"/>
    <w:rsid w:val="00966F46"/>
    <w:rsid w:val="0097489D"/>
    <w:rsid w:val="00981B9B"/>
    <w:rsid w:val="0099148F"/>
    <w:rsid w:val="009921D4"/>
    <w:rsid w:val="00995E49"/>
    <w:rsid w:val="009C5F7F"/>
    <w:rsid w:val="009F4E18"/>
    <w:rsid w:val="00AA1B02"/>
    <w:rsid w:val="00AA536A"/>
    <w:rsid w:val="00AA64BD"/>
    <w:rsid w:val="00AA7766"/>
    <w:rsid w:val="00AC5662"/>
    <w:rsid w:val="00AD1BCB"/>
    <w:rsid w:val="00AF066F"/>
    <w:rsid w:val="00B07CE5"/>
    <w:rsid w:val="00B26A04"/>
    <w:rsid w:val="00BA0488"/>
    <w:rsid w:val="00BC3C65"/>
    <w:rsid w:val="00BE662F"/>
    <w:rsid w:val="00BF4AA2"/>
    <w:rsid w:val="00C55E6D"/>
    <w:rsid w:val="00C8113E"/>
    <w:rsid w:val="00C948BD"/>
    <w:rsid w:val="00CA1955"/>
    <w:rsid w:val="00CB4E0F"/>
    <w:rsid w:val="00CB716C"/>
    <w:rsid w:val="00CE44E9"/>
    <w:rsid w:val="00CE78EB"/>
    <w:rsid w:val="00CF0741"/>
    <w:rsid w:val="00CF19DB"/>
    <w:rsid w:val="00D70D91"/>
    <w:rsid w:val="00D76A8A"/>
    <w:rsid w:val="00DA54A9"/>
    <w:rsid w:val="00DB053C"/>
    <w:rsid w:val="00DB1939"/>
    <w:rsid w:val="00DF7AB1"/>
    <w:rsid w:val="00E00D63"/>
    <w:rsid w:val="00E031FD"/>
    <w:rsid w:val="00E262F4"/>
    <w:rsid w:val="00E34FEB"/>
    <w:rsid w:val="00EC17CE"/>
    <w:rsid w:val="00ED241D"/>
    <w:rsid w:val="00EF3BB4"/>
    <w:rsid w:val="00F0175B"/>
    <w:rsid w:val="00F04974"/>
    <w:rsid w:val="00F14D21"/>
    <w:rsid w:val="00F34E86"/>
    <w:rsid w:val="00F378F2"/>
    <w:rsid w:val="00F5688E"/>
    <w:rsid w:val="00F71089"/>
    <w:rsid w:val="00F7246D"/>
    <w:rsid w:val="00F742DD"/>
    <w:rsid w:val="00F759E3"/>
    <w:rsid w:val="00F821B8"/>
    <w:rsid w:val="00F82475"/>
    <w:rsid w:val="00F85DB5"/>
    <w:rsid w:val="00FB09D8"/>
    <w:rsid w:val="00FB1E3E"/>
    <w:rsid w:val="00FE2B6B"/>
    <w:rsid w:val="00FE6A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07D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D107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114EAB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qFormat/>
    <w:rsid w:val="00114EAB"/>
    <w:rPr>
      <w:b/>
      <w:bCs/>
    </w:rPr>
  </w:style>
  <w:style w:type="paragraph" w:styleId="a6">
    <w:name w:val="List Paragraph"/>
    <w:basedOn w:val="a"/>
    <w:uiPriority w:val="34"/>
    <w:qFormat/>
    <w:rsid w:val="0003462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056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555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Голубь</dc:creator>
  <cp:lastModifiedBy>Голубь</cp:lastModifiedBy>
  <cp:revision>5</cp:revision>
  <cp:lastPrinted>2026-03-04T05:59:00Z</cp:lastPrinted>
  <dcterms:created xsi:type="dcterms:W3CDTF">2026-02-27T10:47:00Z</dcterms:created>
  <dcterms:modified xsi:type="dcterms:W3CDTF">2026-03-04T06:03:00Z</dcterms:modified>
</cp:coreProperties>
</file>